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9F" w:rsidRPr="0080579F" w:rsidRDefault="0080579F" w:rsidP="0080579F">
      <w:pPr>
        <w:pBdr>
          <w:bottom w:val="single" w:sz="12" w:space="0" w:color="auto"/>
        </w:pBdr>
        <w:shd w:val="clear" w:color="auto" w:fill="492937"/>
        <w:spacing w:before="188" w:line="240" w:lineRule="auto"/>
        <w:outlineLvl w:val="1"/>
        <w:rPr>
          <w:rFonts w:ascii="Helvetica" w:eastAsia="Times New Roman" w:hAnsi="Helvetica" w:cs="Helvetica"/>
          <w:b/>
          <w:bCs/>
          <w:color w:val="FFFFFF"/>
          <w:spacing w:val="15"/>
          <w:sz w:val="36"/>
          <w:szCs w:val="36"/>
          <w:lang w:eastAsia="tr-TR"/>
        </w:rPr>
      </w:pPr>
      <w:r w:rsidRPr="0080579F">
        <w:rPr>
          <w:rFonts w:ascii="Helvetica" w:eastAsia="Times New Roman" w:hAnsi="Helvetica" w:cs="Helvetica"/>
          <w:b/>
          <w:bCs/>
          <w:color w:val="FFFFFF"/>
          <w:spacing w:val="15"/>
          <w:sz w:val="36"/>
          <w:szCs w:val="36"/>
          <w:lang w:eastAsia="tr-TR"/>
        </w:rPr>
        <w:t>ÖĞRENCİ TEMSİLCİSİ VE ÖĞRENCİ KONSEYİ SEÇİMİ BAŞVURU TARİHLERİ VE KOŞULLARI!</w:t>
      </w:r>
    </w:p>
    <w:p w:rsidR="0080579F" w:rsidRPr="0080579F" w:rsidRDefault="0080579F" w:rsidP="0080579F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</w:p>
    <w:p w:rsidR="0080579F" w:rsidRPr="0080579F" w:rsidRDefault="0080579F" w:rsidP="0080579F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2022- 2023</w:t>
      </w:r>
    </w:p>
    <w:p w:rsidR="0080579F" w:rsidRPr="0080579F" w:rsidRDefault="0080579F" w:rsidP="0080579F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ASBÜ</w:t>
      </w:r>
    </w:p>
    <w:p w:rsidR="0080579F" w:rsidRPr="0080579F" w:rsidRDefault="0080579F" w:rsidP="0080579F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Öğrenci Temsilcisi ve Öğrenci Konseyi Seçimi</w:t>
      </w:r>
    </w:p>
    <w:p w:rsidR="0080579F" w:rsidRPr="0080579F" w:rsidRDefault="0080579F" w:rsidP="0080579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80579F" w:rsidRPr="0080579F" w:rsidRDefault="0080579F" w:rsidP="0080579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80579F" w:rsidRPr="0080579F" w:rsidRDefault="0080579F" w:rsidP="0080579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Ankara Sosyal Bilimler Üniversitesi 2022- 2023 dönemi için Lisans Bölüm/Program Öğrenci Temsilciliği Seçimleri </w:t>
      </w:r>
      <w:r w:rsidRPr="0080579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13 Ekim 2022 </w:t>
      </w:r>
      <w:r w:rsidRPr="008057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tarihinde yapılacaktır. Öğrenci Temsilciliği seçimlerine sadece "Başvuru Koşullarını" taşıyan  öğrencilerimiz başvurabilecektir.</w:t>
      </w:r>
    </w:p>
    <w:p w:rsidR="0080579F" w:rsidRPr="0080579F" w:rsidRDefault="0080579F" w:rsidP="0080579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Başvuru Yeri ve Tarihi:</w:t>
      </w:r>
      <w:r w:rsidRPr="008057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Başvurular </w:t>
      </w:r>
      <w:r w:rsidRPr="0080579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11 Ekim 2022 saat 17.00'</w:t>
      </w:r>
      <w:r w:rsidRPr="008057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 kadar ilgili Bölüm Sekreterliği'ne yapılacaktır. </w:t>
      </w:r>
    </w:p>
    <w:p w:rsidR="0080579F" w:rsidRPr="0080579F" w:rsidRDefault="0080579F" w:rsidP="0080579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80579F" w:rsidRPr="0080579F" w:rsidRDefault="0080579F" w:rsidP="0080579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Başvuru Koşulları:</w:t>
      </w:r>
    </w:p>
    <w:p w:rsidR="0080579F" w:rsidRPr="0080579F" w:rsidRDefault="0080579F" w:rsidP="0080579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Öğrenci temsilciliklerine aday olacak öğrencilerde;</w:t>
      </w:r>
    </w:p>
    <w:p w:rsidR="0080579F" w:rsidRPr="0080579F" w:rsidRDefault="0080579F" w:rsidP="0080579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a) İlgili fakülte, yüksekokul, konservatuvar veya meslek yüksekokulunun </w:t>
      </w:r>
      <w:r w:rsidRPr="0080579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en az ikinci</w:t>
      </w:r>
      <w:r w:rsidRPr="008057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sınıfına kayıtlı öğrenci olması,</w:t>
      </w:r>
    </w:p>
    <w:p w:rsidR="0080579F" w:rsidRPr="0080579F" w:rsidRDefault="0080579F" w:rsidP="0080579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b) Siyasi parti organlarında üye veya görevli olmaması,</w:t>
      </w:r>
    </w:p>
    <w:p w:rsidR="0080579F" w:rsidRPr="0080579F" w:rsidRDefault="0080579F" w:rsidP="0080579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c) Yüz kızartıcı suçlardan dolayı adli sicil kaydı bulunmaması,</w:t>
      </w:r>
    </w:p>
    <w:p w:rsidR="0080579F" w:rsidRPr="0080579F" w:rsidRDefault="0080579F" w:rsidP="0080579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d) Disiplin cezası almamış olması,</w:t>
      </w:r>
    </w:p>
    <w:p w:rsidR="0080579F" w:rsidRPr="0080579F" w:rsidRDefault="0080579F" w:rsidP="0080579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e) Seçimin yapıldığı dönemde kayıt dondurmamış olması,</w:t>
      </w:r>
    </w:p>
    <w:p w:rsidR="0080579F" w:rsidRPr="0080579F" w:rsidRDefault="0080579F" w:rsidP="0080579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f) Genel not ortalamasının 4 üzerinden </w:t>
      </w:r>
      <w:r w:rsidRPr="0080579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2,75</w:t>
      </w:r>
      <w:r w:rsidRPr="008057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ve üstü olması,</w:t>
      </w:r>
    </w:p>
    <w:p w:rsidR="0080579F" w:rsidRPr="0080579F" w:rsidRDefault="0080579F" w:rsidP="0080579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g) Terör örgütlerine aidiyeti veya iltisaklı ya da bunlarla irtibatı olmaması şartları aranır.</w:t>
      </w:r>
    </w:p>
    <w:p w:rsidR="0080579F" w:rsidRPr="0080579F" w:rsidRDefault="0080579F" w:rsidP="0080579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80579F" w:rsidRPr="0080579F" w:rsidRDefault="0080579F" w:rsidP="0080579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Başvuru Evrakları:</w:t>
      </w:r>
    </w:p>
    <w:p w:rsidR="0080579F" w:rsidRPr="0080579F" w:rsidRDefault="0080579F" w:rsidP="0080579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Öğrenci temsilciliği aday başvuru formu</w:t>
      </w:r>
    </w:p>
    <w:p w:rsidR="0080579F" w:rsidRPr="0080579F" w:rsidRDefault="0080579F" w:rsidP="0080579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Öğrenci Belgesi (Aktif Dönem)</w:t>
      </w:r>
    </w:p>
    <w:p w:rsidR="0080579F" w:rsidRPr="0080579F" w:rsidRDefault="0080579F" w:rsidP="0080579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Vesikalık fotoğraf (bir adet)</w:t>
      </w:r>
    </w:p>
    <w:p w:rsidR="0080579F" w:rsidRPr="0080579F" w:rsidRDefault="0080579F" w:rsidP="0080579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Disiplin cezası almadığına dair belge</w:t>
      </w:r>
    </w:p>
    <w:p w:rsidR="0080579F" w:rsidRPr="0080579F" w:rsidRDefault="0080579F" w:rsidP="0080579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Adli sicil kaydı (E-Devlet)</w:t>
      </w:r>
    </w:p>
    <w:p w:rsidR="0080579F" w:rsidRPr="0080579F" w:rsidRDefault="0080579F" w:rsidP="0080579F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Siyasi parti organlarında üye veya görevli olmadığına ilişkin beyanname</w:t>
      </w:r>
    </w:p>
    <w:p w:rsidR="0080579F" w:rsidRPr="0080579F" w:rsidRDefault="0080579F" w:rsidP="0080579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p w:rsidR="0080579F" w:rsidRPr="0080579F" w:rsidRDefault="0080579F" w:rsidP="0080579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Öğrenci temsilciliği aday başvuru formu için </w:t>
      </w:r>
      <w:hyperlink r:id="rId5" w:history="1">
        <w:r w:rsidRPr="0080579F">
          <w:rPr>
            <w:rFonts w:ascii="Arial" w:eastAsia="Times New Roman" w:hAnsi="Arial" w:cs="Arial"/>
            <w:color w:val="1C6DEF"/>
            <w:sz w:val="21"/>
            <w:szCs w:val="21"/>
            <w:lang w:eastAsia="tr-TR"/>
          </w:rPr>
          <w:t>tıklayınız.</w:t>
        </w:r>
      </w:hyperlink>
    </w:p>
    <w:p w:rsidR="0080579F" w:rsidRPr="0080579F" w:rsidRDefault="0080579F" w:rsidP="0080579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80579F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Siyasi parti organlarında üye veya görevli olunmadığına ilişkin beyanname için </w:t>
      </w:r>
      <w:hyperlink r:id="rId6" w:history="1">
        <w:r w:rsidRPr="0080579F">
          <w:rPr>
            <w:rFonts w:ascii="Arial" w:eastAsia="Times New Roman" w:hAnsi="Arial" w:cs="Arial"/>
            <w:color w:val="1C6DEF"/>
            <w:sz w:val="21"/>
            <w:szCs w:val="21"/>
            <w:lang w:eastAsia="tr-TR"/>
          </w:rPr>
          <w:t>tıklayınız.</w:t>
        </w:r>
      </w:hyperlink>
    </w:p>
    <w:p w:rsidR="006D202B" w:rsidRDefault="0080579F">
      <w:bookmarkStart w:id="0" w:name="_GoBack"/>
      <w:bookmarkEnd w:id="0"/>
    </w:p>
    <w:sectPr w:rsidR="006D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A72B4"/>
    <w:multiLevelType w:val="multilevel"/>
    <w:tmpl w:val="88EC3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9F"/>
    <w:rsid w:val="0080579F"/>
    <w:rsid w:val="00980601"/>
    <w:rsid w:val="00A3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C98D8-9E47-4A76-ABD5-3FCC2A25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9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879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1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06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41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91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8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19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8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33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4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876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i.asbu.edu.tr/sites/fakulte_bolumler/sbf/ui.asbu.edu.tr/files/inline-files/%C3%96%C4%9Frenci%20Temsilcisi%20ve%20%C3%96%C4%9Frenci%20Konseyi%20%20Se%C3%A7imi%20Ba%C5%9Fvuru%20Beyanname%20%C3%B6rne%C4%9Fi.docx" TargetMode="External"/><Relationship Id="rId5" Type="http://schemas.openxmlformats.org/officeDocument/2006/relationships/hyperlink" Target="https://ui.asbu.edu.tr/sites/fakulte_bolumler/sbf/ui.asbu.edu.tr/files/inline-files/%C3%96%C4%9Frenci%20Temsilcisi%20ve%20%C3%96%C4%9Frenci%20Konseyi%20%20Se%C3%A7imi%20Ba%C5%9Fvuru%20Form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Tekin</dc:creator>
  <cp:keywords/>
  <dc:description/>
  <cp:lastModifiedBy>Nihal Tekin</cp:lastModifiedBy>
  <cp:revision>1</cp:revision>
  <dcterms:created xsi:type="dcterms:W3CDTF">2022-10-06T11:27:00Z</dcterms:created>
  <dcterms:modified xsi:type="dcterms:W3CDTF">2022-10-06T11:29:00Z</dcterms:modified>
</cp:coreProperties>
</file>